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394BE9" w:rsidRPr="00F96FCB" w:rsidTr="00AC0E99">
        <w:tc>
          <w:tcPr>
            <w:tcW w:w="9576" w:type="dxa"/>
            <w:vAlign w:val="center"/>
          </w:tcPr>
          <w:p w:rsidR="00394BE9" w:rsidRPr="00F96FCB" w:rsidRDefault="00394BE9" w:rsidP="00AC0E99">
            <w:pPr>
              <w:spacing w:line="480" w:lineRule="auto"/>
              <w:rPr>
                <w:rFonts w:ascii="Pea Mystie Unicase" w:hAnsi="Pea Mystie Unicase"/>
                <w:b/>
                <w:sz w:val="28"/>
                <w:szCs w:val="28"/>
              </w:rPr>
            </w:pPr>
            <w:r>
              <w:rPr>
                <w:rFonts w:ascii="Pea Mystie Unicase" w:hAnsi="Pea Mystie Unicase"/>
                <w:b/>
                <w:sz w:val="28"/>
                <w:szCs w:val="28"/>
              </w:rPr>
              <w:t>Week:                  Date:</w:t>
            </w:r>
          </w:p>
        </w:tc>
      </w:tr>
      <w:tr w:rsidR="00394BE9" w:rsidRPr="00F96FCB" w:rsidTr="00AC0E99">
        <w:tc>
          <w:tcPr>
            <w:tcW w:w="9576" w:type="dxa"/>
            <w:vAlign w:val="center"/>
          </w:tcPr>
          <w:p w:rsidR="00394BE9" w:rsidRPr="00F96FCB" w:rsidRDefault="00394BE9"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394BE9" w:rsidRPr="00F96FCB" w:rsidTr="00AC0E99">
        <w:tc>
          <w:tcPr>
            <w:tcW w:w="9576" w:type="dxa"/>
            <w:vAlign w:val="center"/>
          </w:tcPr>
          <w:p w:rsidR="00394BE9" w:rsidRPr="00F96FCB" w:rsidRDefault="00394BE9"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394BE9" w:rsidRPr="005C2F1C" w:rsidRDefault="00394BE9" w:rsidP="00AC0E99">
            <w:pPr>
              <w:pStyle w:val="Default"/>
              <w:rPr>
                <w:rFonts w:asciiTheme="majorHAnsi" w:hAnsiTheme="majorHAnsi"/>
                <w:color w:val="auto"/>
              </w:rPr>
            </w:pPr>
            <w:r w:rsidRPr="005C2F1C">
              <w:rPr>
                <w:rFonts w:asciiTheme="majorHAnsi" w:hAnsiTheme="majorHAnsi"/>
                <w:color w:val="auto"/>
              </w:rPr>
              <w:t>One of the main goals of this class is for you to learn to show empathy towards others.  When you show empathy for people, you are thinking about their feelings and what it would be like to be in their shoes.  Empathy is being able to think about a person’s situation from their perspective.</w:t>
            </w:r>
          </w:p>
          <w:p w:rsidR="00394BE9" w:rsidRPr="005C2F1C" w:rsidRDefault="00394BE9" w:rsidP="00AC0E99">
            <w:pPr>
              <w:pStyle w:val="Default"/>
              <w:rPr>
                <w:rFonts w:asciiTheme="majorHAnsi" w:hAnsiTheme="majorHAnsi"/>
                <w:color w:val="auto"/>
              </w:rPr>
            </w:pPr>
          </w:p>
          <w:p w:rsidR="00394BE9" w:rsidRPr="005C2F1C" w:rsidRDefault="00394BE9" w:rsidP="00AC0E99">
            <w:pPr>
              <w:pStyle w:val="Default"/>
              <w:rPr>
                <w:rFonts w:asciiTheme="majorHAnsi" w:hAnsiTheme="majorHAnsi"/>
                <w:color w:val="auto"/>
              </w:rPr>
            </w:pPr>
            <w:r>
              <w:rPr>
                <w:rFonts w:asciiTheme="majorHAnsi" w:hAnsiTheme="majorHAnsi"/>
                <w:color w:val="auto"/>
              </w:rPr>
              <w:t>With at least 2 sentences per question</w:t>
            </w:r>
            <w:r w:rsidRPr="005C2F1C">
              <w:rPr>
                <w:rFonts w:asciiTheme="majorHAnsi" w:hAnsiTheme="majorHAnsi"/>
                <w:color w:val="auto"/>
              </w:rPr>
              <w:t>, respond to the following:</w:t>
            </w:r>
          </w:p>
          <w:p w:rsidR="00394BE9" w:rsidRPr="005C2F1C" w:rsidRDefault="00394BE9" w:rsidP="00AC0E99">
            <w:pPr>
              <w:pStyle w:val="Default"/>
              <w:rPr>
                <w:rFonts w:asciiTheme="majorHAnsi" w:hAnsiTheme="majorHAnsi"/>
                <w:color w:val="auto"/>
              </w:rPr>
            </w:pPr>
          </w:p>
          <w:p w:rsidR="00394BE9" w:rsidRPr="005C2F1C" w:rsidRDefault="00394BE9" w:rsidP="00394BE9">
            <w:pPr>
              <w:pStyle w:val="Pa4"/>
              <w:numPr>
                <w:ilvl w:val="0"/>
                <w:numId w:val="4"/>
              </w:numPr>
              <w:spacing w:after="200"/>
              <w:rPr>
                <w:rFonts w:asciiTheme="majorHAnsi" w:hAnsiTheme="majorHAnsi" w:cs="Trebuchet MS"/>
              </w:rPr>
            </w:pPr>
            <w:r w:rsidRPr="005C2F1C">
              <w:rPr>
                <w:rFonts w:asciiTheme="majorHAnsi" w:hAnsiTheme="majorHAnsi" w:cs="Trebuchet MS"/>
              </w:rPr>
              <w:t xml:space="preserve">List some actions that show empathy. </w:t>
            </w:r>
          </w:p>
          <w:p w:rsidR="00394BE9" w:rsidRPr="005C2F1C" w:rsidRDefault="00394BE9" w:rsidP="00394BE9">
            <w:pPr>
              <w:pStyle w:val="Pa4"/>
              <w:numPr>
                <w:ilvl w:val="0"/>
                <w:numId w:val="4"/>
              </w:numPr>
              <w:spacing w:after="200"/>
              <w:rPr>
                <w:rFonts w:asciiTheme="majorHAnsi" w:hAnsiTheme="majorHAnsi" w:cs="Trebuchet MS"/>
              </w:rPr>
            </w:pPr>
            <w:r w:rsidRPr="005C2F1C">
              <w:rPr>
                <w:rFonts w:asciiTheme="majorHAnsi" w:hAnsiTheme="majorHAnsi" w:cs="Trebuchet MS"/>
              </w:rPr>
              <w:t xml:space="preserve">How does it make you feel when people show they understand what you’re going through? How does it feel to help someone by showing compassion? </w:t>
            </w:r>
          </w:p>
          <w:p w:rsidR="00394BE9" w:rsidRPr="005C2F1C" w:rsidRDefault="00394BE9" w:rsidP="00394BE9">
            <w:pPr>
              <w:pStyle w:val="ListParagraph"/>
              <w:numPr>
                <w:ilvl w:val="0"/>
                <w:numId w:val="4"/>
              </w:numPr>
              <w:spacing w:line="360" w:lineRule="auto"/>
              <w:rPr>
                <w:rFonts w:ascii="Cambria" w:hAnsi="Cambria"/>
                <w:sz w:val="24"/>
                <w:szCs w:val="24"/>
              </w:rPr>
            </w:pPr>
            <w:r w:rsidRPr="005C2F1C">
              <w:rPr>
                <w:rFonts w:asciiTheme="majorHAnsi" w:hAnsiTheme="majorHAnsi" w:cs="Trebuchet MS"/>
                <w:sz w:val="24"/>
                <w:szCs w:val="24"/>
              </w:rPr>
              <w:t xml:space="preserve">Why do you think it’s important for people to empathize with others?  Why is </w:t>
            </w:r>
            <w:proofErr w:type="gramStart"/>
            <w:r w:rsidRPr="005C2F1C">
              <w:rPr>
                <w:rFonts w:asciiTheme="majorHAnsi" w:hAnsiTheme="majorHAnsi" w:cs="Trebuchet MS"/>
                <w:sz w:val="24"/>
                <w:szCs w:val="24"/>
              </w:rPr>
              <w:t>this a</w:t>
            </w:r>
            <w:proofErr w:type="gramEnd"/>
            <w:r w:rsidRPr="005C2F1C">
              <w:rPr>
                <w:rFonts w:asciiTheme="majorHAnsi" w:hAnsiTheme="majorHAnsi" w:cs="Trebuchet MS"/>
                <w:sz w:val="24"/>
                <w:szCs w:val="24"/>
              </w:rPr>
              <w:t xml:space="preserve"> skill I want you to learn as a peer tutor?</w:t>
            </w:r>
          </w:p>
        </w:tc>
      </w:tr>
      <w:tr w:rsidR="00394BE9" w:rsidRPr="00F96FCB" w:rsidTr="00AC0E99">
        <w:tc>
          <w:tcPr>
            <w:tcW w:w="9576" w:type="dxa"/>
            <w:vAlign w:val="center"/>
          </w:tcPr>
          <w:p w:rsidR="00394BE9" w:rsidRDefault="00394BE9"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5575"/>
              <w:gridCol w:w="2160"/>
              <w:gridCol w:w="1610"/>
            </w:tblGrid>
            <w:tr w:rsidR="00394BE9" w:rsidTr="00AC0E99">
              <w:tc>
                <w:tcPr>
                  <w:tcW w:w="5575" w:type="dxa"/>
                </w:tcPr>
                <w:p w:rsidR="00394BE9" w:rsidRDefault="00394BE9" w:rsidP="00AC0E99">
                  <w:pPr>
                    <w:spacing w:line="360" w:lineRule="auto"/>
                    <w:rPr>
                      <w:rFonts w:ascii="Pea Mystie Unicase" w:hAnsi="Pea Mystie Unicase"/>
                      <w:b/>
                      <w:sz w:val="28"/>
                      <w:szCs w:val="28"/>
                    </w:rPr>
                  </w:pPr>
                </w:p>
              </w:tc>
              <w:tc>
                <w:tcPr>
                  <w:tcW w:w="2160" w:type="dxa"/>
                </w:tcPr>
                <w:p w:rsidR="00394BE9" w:rsidRPr="00B46151" w:rsidRDefault="00394BE9" w:rsidP="00AC0E99">
                  <w:pPr>
                    <w:spacing w:line="360" w:lineRule="auto"/>
                    <w:jc w:val="center"/>
                    <w:rPr>
                      <w:rFonts w:ascii="Pea Mystie Unicase" w:hAnsi="Pea Mystie Unicase"/>
                      <w:sz w:val="28"/>
                      <w:szCs w:val="28"/>
                    </w:rPr>
                  </w:pPr>
                  <w:r w:rsidRPr="00B46151">
                    <w:rPr>
                      <w:rFonts w:ascii="Pea Mystie Unicase" w:hAnsi="Pea Mystie Unicase"/>
                      <w:sz w:val="28"/>
                      <w:szCs w:val="28"/>
                    </w:rPr>
                    <w:t>Points possible</w:t>
                  </w:r>
                </w:p>
              </w:tc>
              <w:tc>
                <w:tcPr>
                  <w:tcW w:w="1610" w:type="dxa"/>
                </w:tcPr>
                <w:p w:rsidR="00394BE9" w:rsidRPr="00B46151" w:rsidRDefault="00394BE9" w:rsidP="00AC0E99">
                  <w:pPr>
                    <w:spacing w:line="360" w:lineRule="auto"/>
                    <w:jc w:val="center"/>
                    <w:rPr>
                      <w:rFonts w:ascii="Pea Mystie Unicase" w:hAnsi="Pea Mystie Unicase"/>
                      <w:sz w:val="28"/>
                      <w:szCs w:val="28"/>
                    </w:rPr>
                  </w:pPr>
                  <w:r w:rsidRPr="00B46151">
                    <w:rPr>
                      <w:rFonts w:ascii="Pea Mystie Unicase" w:hAnsi="Pea Mystie Unicase"/>
                      <w:sz w:val="28"/>
                      <w:szCs w:val="28"/>
                    </w:rPr>
                    <w:t>My points</w:t>
                  </w:r>
                </w:p>
              </w:tc>
            </w:tr>
            <w:tr w:rsidR="00394BE9" w:rsidTr="00AC0E99">
              <w:tc>
                <w:tcPr>
                  <w:tcW w:w="5575" w:type="dxa"/>
                </w:tcPr>
                <w:p w:rsidR="00394BE9" w:rsidRPr="00B46151" w:rsidRDefault="00394BE9" w:rsidP="00AC0E99">
                  <w:pPr>
                    <w:spacing w:line="360" w:lineRule="auto"/>
                    <w:rPr>
                      <w:rFonts w:ascii="Pea Mystie Unicase" w:hAnsi="Pea Mystie Unicase"/>
                      <w:sz w:val="28"/>
                      <w:szCs w:val="24"/>
                    </w:rPr>
                  </w:pPr>
                  <w:r w:rsidRPr="00B46151">
                    <w:rPr>
                      <w:rFonts w:ascii="Pea Mystie Unicase" w:hAnsi="Pea Mystie Unicase"/>
                      <w:sz w:val="28"/>
                      <w:szCs w:val="24"/>
                    </w:rPr>
                    <w:t>Name</w:t>
                  </w:r>
                </w:p>
              </w:tc>
              <w:tc>
                <w:tcPr>
                  <w:tcW w:w="2160" w:type="dxa"/>
                </w:tcPr>
                <w:p w:rsidR="00394BE9" w:rsidRPr="00B46151" w:rsidRDefault="00394BE9" w:rsidP="00AC0E99">
                  <w:pPr>
                    <w:spacing w:line="360" w:lineRule="auto"/>
                    <w:jc w:val="center"/>
                    <w:rPr>
                      <w:rFonts w:ascii="Pea Mystie Unicase" w:hAnsi="Pea Mystie Unicase"/>
                      <w:sz w:val="28"/>
                      <w:szCs w:val="28"/>
                    </w:rPr>
                  </w:pPr>
                  <w:r w:rsidRPr="00B46151">
                    <w:rPr>
                      <w:rFonts w:ascii="Pea Mystie Unicase" w:hAnsi="Pea Mystie Unicase"/>
                      <w:sz w:val="28"/>
                      <w:szCs w:val="28"/>
                    </w:rPr>
                    <w:t>2</w:t>
                  </w:r>
                </w:p>
              </w:tc>
              <w:tc>
                <w:tcPr>
                  <w:tcW w:w="1610" w:type="dxa"/>
                </w:tcPr>
                <w:p w:rsidR="00394BE9" w:rsidRDefault="00394BE9" w:rsidP="00AC0E99">
                  <w:pPr>
                    <w:spacing w:line="360" w:lineRule="auto"/>
                    <w:rPr>
                      <w:rFonts w:ascii="Pea Mystie Unicase" w:hAnsi="Pea Mystie Unicase"/>
                      <w:b/>
                      <w:sz w:val="28"/>
                      <w:szCs w:val="28"/>
                    </w:rPr>
                  </w:pPr>
                </w:p>
              </w:tc>
            </w:tr>
            <w:tr w:rsidR="00394BE9" w:rsidTr="00AC0E99">
              <w:tc>
                <w:tcPr>
                  <w:tcW w:w="5575" w:type="dxa"/>
                </w:tcPr>
                <w:p w:rsidR="00394BE9" w:rsidRPr="00B46151" w:rsidRDefault="00394BE9" w:rsidP="00AC0E99">
                  <w:pPr>
                    <w:spacing w:line="360" w:lineRule="auto"/>
                    <w:rPr>
                      <w:rFonts w:ascii="Pea Mystie Unicase" w:hAnsi="Pea Mystie Unicase"/>
                      <w:sz w:val="28"/>
                      <w:szCs w:val="24"/>
                    </w:rPr>
                  </w:pPr>
                  <w:r w:rsidRPr="00B46151">
                    <w:rPr>
                      <w:rFonts w:ascii="Pea Mystie Unicase" w:hAnsi="Pea Mystie Unicase"/>
                      <w:sz w:val="28"/>
                      <w:szCs w:val="24"/>
                    </w:rPr>
                    <w:t>Grammar, punctuation, spelling</w:t>
                  </w:r>
                </w:p>
              </w:tc>
              <w:tc>
                <w:tcPr>
                  <w:tcW w:w="2160" w:type="dxa"/>
                </w:tcPr>
                <w:p w:rsidR="00394BE9" w:rsidRPr="00B46151" w:rsidRDefault="00394BE9" w:rsidP="00AC0E99">
                  <w:pPr>
                    <w:spacing w:line="360" w:lineRule="auto"/>
                    <w:jc w:val="center"/>
                    <w:rPr>
                      <w:rFonts w:ascii="Pea Mystie Unicase" w:hAnsi="Pea Mystie Unicase"/>
                      <w:sz w:val="28"/>
                      <w:szCs w:val="28"/>
                    </w:rPr>
                  </w:pPr>
                  <w:r w:rsidRPr="00B46151">
                    <w:rPr>
                      <w:rFonts w:ascii="Pea Mystie Unicase" w:hAnsi="Pea Mystie Unicase"/>
                      <w:sz w:val="28"/>
                      <w:szCs w:val="28"/>
                    </w:rPr>
                    <w:t>3</w:t>
                  </w:r>
                </w:p>
              </w:tc>
              <w:tc>
                <w:tcPr>
                  <w:tcW w:w="1610" w:type="dxa"/>
                </w:tcPr>
                <w:p w:rsidR="00394BE9" w:rsidRDefault="00394BE9" w:rsidP="00AC0E99">
                  <w:pPr>
                    <w:spacing w:line="360" w:lineRule="auto"/>
                    <w:rPr>
                      <w:rFonts w:ascii="Pea Mystie Unicase" w:hAnsi="Pea Mystie Unicase"/>
                      <w:b/>
                      <w:sz w:val="28"/>
                      <w:szCs w:val="28"/>
                    </w:rPr>
                  </w:pPr>
                </w:p>
              </w:tc>
            </w:tr>
            <w:tr w:rsidR="00394BE9" w:rsidTr="00AC0E99">
              <w:tc>
                <w:tcPr>
                  <w:tcW w:w="5575" w:type="dxa"/>
                </w:tcPr>
                <w:p w:rsidR="00394BE9" w:rsidRPr="00B46151" w:rsidRDefault="00394BE9" w:rsidP="00AC0E99">
                  <w:pPr>
                    <w:spacing w:line="360" w:lineRule="auto"/>
                    <w:rPr>
                      <w:rFonts w:ascii="Pea Mystie Unicase" w:hAnsi="Pea Mystie Unicase"/>
                      <w:sz w:val="28"/>
                      <w:szCs w:val="24"/>
                    </w:rPr>
                  </w:pPr>
                  <w:r>
                    <w:rPr>
                      <w:rFonts w:ascii="Pea Mystie Unicase" w:hAnsi="Pea Mystie Unicase"/>
                      <w:sz w:val="28"/>
                      <w:szCs w:val="24"/>
                    </w:rPr>
                    <w:t>List of actions that show empathy (at least 3)</w:t>
                  </w:r>
                </w:p>
              </w:tc>
              <w:tc>
                <w:tcPr>
                  <w:tcW w:w="2160" w:type="dxa"/>
                </w:tcPr>
                <w:p w:rsidR="00394BE9" w:rsidRPr="00B46151" w:rsidRDefault="00394BE9" w:rsidP="00AC0E99">
                  <w:pPr>
                    <w:spacing w:line="360" w:lineRule="auto"/>
                    <w:jc w:val="center"/>
                    <w:rPr>
                      <w:rFonts w:ascii="Pea Mystie Unicase" w:hAnsi="Pea Mystie Unicase"/>
                      <w:sz w:val="28"/>
                      <w:szCs w:val="28"/>
                    </w:rPr>
                  </w:pPr>
                  <w:r>
                    <w:rPr>
                      <w:rFonts w:ascii="Pea Mystie Unicase" w:hAnsi="Pea Mystie Unicase"/>
                      <w:sz w:val="28"/>
                      <w:szCs w:val="28"/>
                    </w:rPr>
                    <w:t>4</w:t>
                  </w:r>
                </w:p>
              </w:tc>
              <w:tc>
                <w:tcPr>
                  <w:tcW w:w="1610" w:type="dxa"/>
                </w:tcPr>
                <w:p w:rsidR="00394BE9" w:rsidRDefault="00394BE9" w:rsidP="00AC0E99">
                  <w:pPr>
                    <w:spacing w:line="360" w:lineRule="auto"/>
                    <w:rPr>
                      <w:rFonts w:ascii="Pea Mystie Unicase" w:hAnsi="Pea Mystie Unicase"/>
                      <w:b/>
                      <w:sz w:val="28"/>
                      <w:szCs w:val="28"/>
                    </w:rPr>
                  </w:pPr>
                </w:p>
              </w:tc>
            </w:tr>
            <w:tr w:rsidR="00394BE9" w:rsidTr="00AC0E99">
              <w:tc>
                <w:tcPr>
                  <w:tcW w:w="5575" w:type="dxa"/>
                </w:tcPr>
                <w:p w:rsidR="00394BE9" w:rsidRPr="00B46151" w:rsidRDefault="00394BE9" w:rsidP="00AC0E99">
                  <w:pPr>
                    <w:spacing w:line="360" w:lineRule="auto"/>
                    <w:rPr>
                      <w:rFonts w:ascii="Pea Mystie Unicase" w:hAnsi="Pea Mystie Unicase"/>
                      <w:sz w:val="28"/>
                      <w:szCs w:val="24"/>
                    </w:rPr>
                  </w:pPr>
                  <w:r>
                    <w:rPr>
                      <w:rFonts w:ascii="Pea Mystie Unicase" w:hAnsi="Pea Mystie Unicase"/>
                      <w:sz w:val="28"/>
                      <w:szCs w:val="24"/>
                    </w:rPr>
                    <w:t>Question 2</w:t>
                  </w:r>
                </w:p>
              </w:tc>
              <w:tc>
                <w:tcPr>
                  <w:tcW w:w="2160" w:type="dxa"/>
                </w:tcPr>
                <w:p w:rsidR="00394BE9" w:rsidRDefault="00394BE9" w:rsidP="00AC0E99">
                  <w:pPr>
                    <w:spacing w:line="360" w:lineRule="auto"/>
                    <w:jc w:val="center"/>
                    <w:rPr>
                      <w:rFonts w:ascii="Pea Mystie Unicase" w:hAnsi="Pea Mystie Unicase"/>
                      <w:sz w:val="28"/>
                      <w:szCs w:val="28"/>
                    </w:rPr>
                  </w:pPr>
                  <w:r>
                    <w:rPr>
                      <w:rFonts w:ascii="Pea Mystie Unicase" w:hAnsi="Pea Mystie Unicase"/>
                      <w:sz w:val="28"/>
                      <w:szCs w:val="28"/>
                    </w:rPr>
                    <w:t>8</w:t>
                  </w:r>
                </w:p>
              </w:tc>
              <w:tc>
                <w:tcPr>
                  <w:tcW w:w="1610" w:type="dxa"/>
                </w:tcPr>
                <w:p w:rsidR="00394BE9" w:rsidRDefault="00394BE9" w:rsidP="00AC0E99">
                  <w:pPr>
                    <w:spacing w:line="360" w:lineRule="auto"/>
                    <w:rPr>
                      <w:rFonts w:ascii="Pea Mystie Unicase" w:hAnsi="Pea Mystie Unicase"/>
                      <w:b/>
                      <w:sz w:val="28"/>
                      <w:szCs w:val="28"/>
                    </w:rPr>
                  </w:pPr>
                </w:p>
              </w:tc>
            </w:tr>
            <w:tr w:rsidR="00394BE9" w:rsidTr="00AC0E99">
              <w:tc>
                <w:tcPr>
                  <w:tcW w:w="5575" w:type="dxa"/>
                </w:tcPr>
                <w:p w:rsidR="00394BE9" w:rsidRDefault="00394BE9" w:rsidP="00AC0E99">
                  <w:pPr>
                    <w:spacing w:line="360" w:lineRule="auto"/>
                    <w:rPr>
                      <w:rFonts w:ascii="Pea Mystie Unicase" w:hAnsi="Pea Mystie Unicase"/>
                      <w:sz w:val="28"/>
                      <w:szCs w:val="24"/>
                    </w:rPr>
                  </w:pPr>
                  <w:r>
                    <w:rPr>
                      <w:rFonts w:ascii="Pea Mystie Unicase" w:hAnsi="Pea Mystie Unicase"/>
                      <w:sz w:val="28"/>
                      <w:szCs w:val="24"/>
                    </w:rPr>
                    <w:t>Question 3</w:t>
                  </w:r>
                </w:p>
              </w:tc>
              <w:tc>
                <w:tcPr>
                  <w:tcW w:w="2160" w:type="dxa"/>
                </w:tcPr>
                <w:p w:rsidR="00394BE9" w:rsidRDefault="00394BE9" w:rsidP="00AC0E99">
                  <w:pPr>
                    <w:spacing w:line="360" w:lineRule="auto"/>
                    <w:jc w:val="center"/>
                    <w:rPr>
                      <w:rFonts w:ascii="Pea Mystie Unicase" w:hAnsi="Pea Mystie Unicase"/>
                      <w:sz w:val="28"/>
                      <w:szCs w:val="28"/>
                    </w:rPr>
                  </w:pPr>
                  <w:r>
                    <w:rPr>
                      <w:rFonts w:ascii="Pea Mystie Unicase" w:hAnsi="Pea Mystie Unicase"/>
                      <w:sz w:val="28"/>
                      <w:szCs w:val="28"/>
                    </w:rPr>
                    <w:t>8</w:t>
                  </w:r>
                </w:p>
              </w:tc>
              <w:tc>
                <w:tcPr>
                  <w:tcW w:w="1610" w:type="dxa"/>
                </w:tcPr>
                <w:p w:rsidR="00394BE9" w:rsidRDefault="00394BE9" w:rsidP="00AC0E99">
                  <w:pPr>
                    <w:spacing w:line="360" w:lineRule="auto"/>
                    <w:rPr>
                      <w:rFonts w:ascii="Pea Mystie Unicase" w:hAnsi="Pea Mystie Unicase"/>
                      <w:b/>
                      <w:sz w:val="28"/>
                      <w:szCs w:val="28"/>
                    </w:rPr>
                  </w:pPr>
                </w:p>
              </w:tc>
            </w:tr>
            <w:tr w:rsidR="00394BE9" w:rsidTr="00AC0E99">
              <w:trPr>
                <w:trHeight w:val="396"/>
              </w:trPr>
              <w:tc>
                <w:tcPr>
                  <w:tcW w:w="5575" w:type="dxa"/>
                  <w:tcBorders>
                    <w:top w:val="thinThickSmallGap" w:sz="24" w:space="0" w:color="auto"/>
                    <w:left w:val="thinThickSmallGap" w:sz="24" w:space="0" w:color="auto"/>
                    <w:bottom w:val="thinThickSmallGap" w:sz="24" w:space="0" w:color="auto"/>
                    <w:right w:val="thinThickSmallGap" w:sz="24" w:space="0" w:color="auto"/>
                  </w:tcBorders>
                </w:tcPr>
                <w:p w:rsidR="00394BE9" w:rsidRPr="00B46151" w:rsidRDefault="00394BE9" w:rsidP="00AC0E99">
                  <w:pPr>
                    <w:spacing w:line="360" w:lineRule="auto"/>
                    <w:rPr>
                      <w:rFonts w:ascii="Pea Mystie Unicase" w:hAnsi="Pea Mystie Unicase"/>
                      <w:sz w:val="28"/>
                      <w:szCs w:val="24"/>
                    </w:rPr>
                  </w:pPr>
                  <w:r>
                    <w:rPr>
                      <w:rFonts w:ascii="Pea Mystie Unicase" w:hAnsi="Pea Mystie Unicase"/>
                      <w:sz w:val="28"/>
                      <w:szCs w:val="24"/>
                    </w:rPr>
                    <w:t>TOTAL</w:t>
                  </w:r>
                </w:p>
              </w:tc>
              <w:tc>
                <w:tcPr>
                  <w:tcW w:w="2160" w:type="dxa"/>
                  <w:tcBorders>
                    <w:top w:val="thinThickSmallGap" w:sz="24" w:space="0" w:color="auto"/>
                    <w:left w:val="thinThickSmallGap" w:sz="24" w:space="0" w:color="auto"/>
                    <w:bottom w:val="thinThickSmallGap" w:sz="24" w:space="0" w:color="auto"/>
                    <w:right w:val="thinThickSmallGap" w:sz="24" w:space="0" w:color="auto"/>
                  </w:tcBorders>
                </w:tcPr>
                <w:p w:rsidR="00394BE9" w:rsidRPr="00B46151" w:rsidRDefault="00394BE9" w:rsidP="00AC0E99">
                  <w:pPr>
                    <w:spacing w:line="360" w:lineRule="auto"/>
                    <w:jc w:val="center"/>
                    <w:rPr>
                      <w:rFonts w:ascii="Pea Mystie Unicase" w:hAnsi="Pea Mystie Unicase"/>
                      <w:sz w:val="28"/>
                      <w:szCs w:val="28"/>
                    </w:rPr>
                  </w:pPr>
                  <w:r>
                    <w:rPr>
                      <w:rFonts w:ascii="Pea Mystie Unicase" w:hAnsi="Pea Mystie Unicase"/>
                      <w:sz w:val="28"/>
                      <w:szCs w:val="28"/>
                    </w:rPr>
                    <w:t>25</w:t>
                  </w:r>
                </w:p>
              </w:tc>
              <w:tc>
                <w:tcPr>
                  <w:tcW w:w="1610" w:type="dxa"/>
                  <w:tcBorders>
                    <w:top w:val="thinThickSmallGap" w:sz="24" w:space="0" w:color="auto"/>
                    <w:left w:val="thinThickSmallGap" w:sz="24" w:space="0" w:color="auto"/>
                    <w:bottom w:val="thinThickSmallGap" w:sz="24" w:space="0" w:color="auto"/>
                    <w:right w:val="thinThickSmallGap" w:sz="24" w:space="0" w:color="auto"/>
                  </w:tcBorders>
                </w:tcPr>
                <w:p w:rsidR="00394BE9" w:rsidRDefault="00394BE9" w:rsidP="00AC0E99">
                  <w:pPr>
                    <w:spacing w:line="360" w:lineRule="auto"/>
                    <w:rPr>
                      <w:rFonts w:ascii="Pea Mystie Unicase" w:hAnsi="Pea Mystie Unicase"/>
                      <w:b/>
                      <w:sz w:val="28"/>
                      <w:szCs w:val="28"/>
                    </w:rPr>
                  </w:pPr>
                </w:p>
              </w:tc>
            </w:tr>
          </w:tbl>
          <w:p w:rsidR="00394BE9" w:rsidRDefault="00394BE9"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Comments: </w:t>
            </w:r>
            <w:r>
              <w:rPr>
                <w:rFonts w:ascii="Times New Roman" w:hAnsi="Times New Roman" w:cs="Times New Roman"/>
                <w:b/>
                <w:sz w:val="28"/>
                <w:szCs w:val="28"/>
              </w:rPr>
              <w:t>__________________________________________________________________</w:t>
            </w:r>
          </w:p>
          <w:p w:rsidR="00394BE9" w:rsidRDefault="00394BE9"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rsidR="00394BE9" w:rsidRDefault="00394BE9"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94BE9" w:rsidRPr="00B46151" w:rsidRDefault="00394BE9"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tc>
      </w:tr>
    </w:tbl>
    <w:p w:rsidR="00394BE9" w:rsidRPr="00B46151" w:rsidRDefault="00394BE9" w:rsidP="00394BE9"/>
    <w:tbl>
      <w:tblPr>
        <w:tblStyle w:val="TableGrid"/>
        <w:tblW w:w="0" w:type="auto"/>
        <w:tblLook w:val="04A0" w:firstRow="1" w:lastRow="0" w:firstColumn="1" w:lastColumn="0" w:noHBand="0" w:noVBand="1"/>
      </w:tblPr>
      <w:tblGrid>
        <w:gridCol w:w="9576"/>
      </w:tblGrid>
      <w:tr w:rsidR="00394BE9" w:rsidRPr="00F96FCB" w:rsidTr="00AC0E99">
        <w:tc>
          <w:tcPr>
            <w:tcW w:w="9576" w:type="dxa"/>
            <w:vAlign w:val="center"/>
          </w:tcPr>
          <w:p w:rsidR="00394BE9" w:rsidRDefault="00394BE9" w:rsidP="00AC0E99">
            <w:pPr>
              <w:spacing w:line="360" w:lineRule="auto"/>
              <w:rPr>
                <w:rFonts w:ascii="Pea Mystie Unicase" w:hAnsi="Pea Mystie Unicase"/>
                <w:b/>
                <w:sz w:val="28"/>
                <w:szCs w:val="28"/>
              </w:rPr>
            </w:pPr>
            <w:r>
              <w:rPr>
                <w:rFonts w:ascii="Pea Mystie Unicase" w:hAnsi="Pea Mystie Unicase"/>
                <w:b/>
                <w:sz w:val="28"/>
                <w:szCs w:val="28"/>
              </w:rPr>
              <w:t>My response</w:t>
            </w:r>
          </w:p>
          <w:p w:rsidR="00394BE9" w:rsidRDefault="00394BE9"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394BE9" w:rsidRPr="00F96FCB" w:rsidRDefault="00394BE9"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394BE9" w:rsidRDefault="00394BE9" w:rsidP="00394BE9">
      <w:bookmarkStart w:id="0" w:name="_GoBack"/>
      <w:bookmarkEnd w:id="0"/>
    </w:p>
    <w:sectPr w:rsidR="005C6ECA" w:rsidRPr="0039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62C"/>
    <w:multiLevelType w:val="hybridMultilevel"/>
    <w:tmpl w:val="5144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16C1C"/>
    <w:multiLevelType w:val="hybridMultilevel"/>
    <w:tmpl w:val="F95A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00931CC"/>
    <w:multiLevelType w:val="hybridMultilevel"/>
    <w:tmpl w:val="0BB8E10E"/>
    <w:lvl w:ilvl="0" w:tplc="453433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2B5CB1"/>
    <w:rsid w:val="002D2CE7"/>
    <w:rsid w:val="00394BE9"/>
    <w:rsid w:val="00431E24"/>
    <w:rsid w:val="004B453C"/>
    <w:rsid w:val="0058684B"/>
    <w:rsid w:val="005F5763"/>
    <w:rsid w:val="00603697"/>
    <w:rsid w:val="00607106"/>
    <w:rsid w:val="00646B5C"/>
    <w:rsid w:val="0070417D"/>
    <w:rsid w:val="0093420A"/>
    <w:rsid w:val="00990E14"/>
    <w:rsid w:val="00A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 w:type="paragraph" w:customStyle="1" w:styleId="Default">
    <w:name w:val="Default"/>
    <w:rsid w:val="00394BE9"/>
    <w:pPr>
      <w:autoSpaceDE w:val="0"/>
      <w:autoSpaceDN w:val="0"/>
      <w:adjustRightInd w:val="0"/>
      <w:spacing w:after="0" w:line="240" w:lineRule="auto"/>
    </w:pPr>
    <w:rPr>
      <w:rFonts w:ascii="Trebuchet MS" w:hAnsi="Trebuchet MS" w:cs="Trebuchet MS"/>
      <w:color w:val="000000"/>
      <w:sz w:val="24"/>
      <w:szCs w:val="24"/>
    </w:rPr>
  </w:style>
  <w:style w:type="paragraph" w:customStyle="1" w:styleId="Pa4">
    <w:name w:val="Pa4"/>
    <w:basedOn w:val="Default"/>
    <w:next w:val="Default"/>
    <w:uiPriority w:val="99"/>
    <w:rsid w:val="00394BE9"/>
    <w:pPr>
      <w:spacing w:line="18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 w:type="paragraph" w:styleId="NormalWeb">
    <w:name w:val="Normal (Web)"/>
    <w:basedOn w:val="Normal"/>
    <w:uiPriority w:val="99"/>
    <w:semiHidden/>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20A"/>
    <w:rPr>
      <w:b/>
      <w:bCs/>
    </w:rPr>
  </w:style>
  <w:style w:type="paragraph" w:customStyle="1" w:styleId="Default">
    <w:name w:val="Default"/>
    <w:rsid w:val="00394BE9"/>
    <w:pPr>
      <w:autoSpaceDE w:val="0"/>
      <w:autoSpaceDN w:val="0"/>
      <w:adjustRightInd w:val="0"/>
      <w:spacing w:after="0" w:line="240" w:lineRule="auto"/>
    </w:pPr>
    <w:rPr>
      <w:rFonts w:ascii="Trebuchet MS" w:hAnsi="Trebuchet MS" w:cs="Trebuchet MS"/>
      <w:color w:val="000000"/>
      <w:sz w:val="24"/>
      <w:szCs w:val="24"/>
    </w:rPr>
  </w:style>
  <w:style w:type="paragraph" w:customStyle="1" w:styleId="Pa4">
    <w:name w:val="Pa4"/>
    <w:basedOn w:val="Default"/>
    <w:next w:val="Default"/>
    <w:uiPriority w:val="99"/>
    <w:rsid w:val="00394BE9"/>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2015-12-18T18:06:00Z</dcterms:created>
  <dcterms:modified xsi:type="dcterms:W3CDTF">2015-12-18T18:06:00Z</dcterms:modified>
</cp:coreProperties>
</file>